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3A1DF6EA" w:rsidR="52FA1C63" w:rsidRDefault="00AC25F3"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Chi</w:t>
      </w:r>
      <w:r w:rsidR="003A5DD3">
        <w:rPr>
          <w:rFonts w:ascii="Arial Black" w:eastAsia="Times New Roman" w:hAnsi="Arial Black" w:cs="Arial"/>
          <w:b/>
          <w:bCs/>
          <w:color w:val="242C65"/>
          <w:sz w:val="52"/>
          <w:szCs w:val="52"/>
        </w:rPr>
        <w:t>na</w:t>
      </w:r>
    </w:p>
    <w:p w14:paraId="0076DB29" w14:textId="77777777" w:rsidR="00795581" w:rsidRPr="00795581" w:rsidRDefault="00795581" w:rsidP="00B439EA">
      <w:pPr>
        <w:rPr>
          <w:rFonts w:ascii="Arial Black" w:eastAsia="Times New Roman" w:hAnsi="Arial Black" w:cs="Arial"/>
          <w:b/>
          <w:bCs/>
          <w:color w:val="242C65"/>
          <w:sz w:val="52"/>
          <w:szCs w:val="52"/>
        </w:rPr>
      </w:pPr>
    </w:p>
    <w:p w14:paraId="0399FB78" w14:textId="77777777" w:rsidR="001D3DFA" w:rsidRPr="00354B97" w:rsidRDefault="001D3DFA" w:rsidP="00B439EA">
      <w:pPr>
        <w:rPr>
          <w:rFonts w:ascii="Arial Black" w:eastAsia="Times New Roman" w:hAnsi="Arial Black" w:cs="Arial"/>
          <w:color w:val="000000"/>
        </w:rPr>
      </w:pPr>
      <w:r w:rsidRPr="00354B97">
        <w:rPr>
          <w:rFonts w:ascii="Arial Black" w:eastAsia="Times New Roman" w:hAnsi="Arial Black" w:cs="Arial"/>
          <w:color w:val="047BC1"/>
          <w:sz w:val="28"/>
          <w:szCs w:val="28"/>
        </w:rPr>
        <w:t>Disability Definition</w:t>
      </w:r>
    </w:p>
    <w:p w14:paraId="22A13439" w14:textId="4F54F2E2" w:rsidR="00A4324A" w:rsidRPr="00354B97" w:rsidRDefault="006576C2" w:rsidP="00B439EA">
      <w:pPr>
        <w:rPr>
          <w:rFonts w:ascii="Arial" w:hAnsi="Arial" w:cs="Arial"/>
          <w:color w:val="000000"/>
          <w:shd w:val="clear" w:color="auto" w:fill="FFFFFF"/>
        </w:rPr>
      </w:pPr>
      <w:r w:rsidRPr="00354B97">
        <w:rPr>
          <w:rFonts w:ascii="Arial" w:hAnsi="Arial" w:cs="Arial"/>
          <w:color w:val="000000"/>
          <w:shd w:val="clear" w:color="auto" w:fill="FFFFFF"/>
        </w:rPr>
        <w:t>According to th</w:t>
      </w:r>
      <w:r w:rsidR="00887A09" w:rsidRPr="00354B97">
        <w:rPr>
          <w:rFonts w:ascii="Arial" w:hAnsi="Arial" w:cs="Arial"/>
          <w:color w:val="000000"/>
          <w:shd w:val="clear" w:color="auto" w:fill="FFFFFF"/>
        </w:rPr>
        <w:t>e 2008</w:t>
      </w:r>
      <w:r w:rsidR="00C129BA" w:rsidRPr="00354B97">
        <w:rPr>
          <w:rFonts w:ascii="Arial" w:hAnsi="Arial" w:cs="Arial"/>
          <w:color w:val="000000"/>
          <w:shd w:val="clear" w:color="auto" w:fill="FFFFFF"/>
        </w:rPr>
        <w:t xml:space="preserve"> </w:t>
      </w:r>
      <w:hyperlink r:id="rId8" w:history="1">
        <w:r w:rsidR="00C129BA" w:rsidRPr="00354B97">
          <w:rPr>
            <w:rStyle w:val="Hyperlink"/>
            <w:rFonts w:ascii="Arial" w:hAnsi="Arial" w:cs="Arial"/>
            <w:shd w:val="clear" w:color="auto" w:fill="FFFFFF"/>
          </w:rPr>
          <w:t>Law of the People’s Republic of China on the Protection of Disabled Persons</w:t>
        </w:r>
      </w:hyperlink>
      <w:r w:rsidR="00C129BA" w:rsidRPr="00354B97">
        <w:rPr>
          <w:rFonts w:ascii="Arial" w:hAnsi="Arial" w:cs="Arial"/>
          <w:color w:val="000000"/>
          <w:shd w:val="clear" w:color="auto" w:fill="FFFFFF"/>
        </w:rPr>
        <w:t>, a person with disabilit</w:t>
      </w:r>
      <w:r w:rsidR="005F2110" w:rsidRPr="00354B97">
        <w:rPr>
          <w:rFonts w:ascii="Arial" w:hAnsi="Arial" w:cs="Arial"/>
          <w:color w:val="000000"/>
          <w:shd w:val="clear" w:color="auto" w:fill="FFFFFF"/>
        </w:rPr>
        <w:t>ies</w:t>
      </w:r>
      <w:r w:rsidR="00C129BA" w:rsidRPr="00354B97">
        <w:rPr>
          <w:rFonts w:ascii="Arial" w:hAnsi="Arial" w:cs="Arial"/>
          <w:color w:val="000000"/>
          <w:shd w:val="clear" w:color="auto" w:fill="FFFFFF"/>
        </w:rPr>
        <w:t xml:space="preserve"> is defined as </w:t>
      </w:r>
      <w:r w:rsidR="005F2110" w:rsidRPr="00354B97">
        <w:rPr>
          <w:rFonts w:ascii="Arial" w:hAnsi="Arial" w:cs="Arial"/>
          <w:color w:val="000000"/>
          <w:shd w:val="clear" w:color="auto" w:fill="FFFFFF"/>
        </w:rPr>
        <w:t>“</w:t>
      </w:r>
      <w:r w:rsidR="005F2110" w:rsidRPr="00354B97">
        <w:rPr>
          <w:rFonts w:ascii="Arial" w:hAnsi="Arial" w:cs="Arial"/>
        </w:rPr>
        <w:t>one who has abnormalities of loss of a certain organ or function, psychologically or physiologically, or in anatomical structure and has lost wholly or in part the ability to perform an activity in the way considered normal.”</w:t>
      </w:r>
    </w:p>
    <w:p w14:paraId="2BF8D771" w14:textId="77777777" w:rsidR="00795581" w:rsidRPr="00354B97" w:rsidRDefault="00795581" w:rsidP="00B439EA">
      <w:pPr>
        <w:rPr>
          <w:rFonts w:ascii="Arial" w:hAnsi="Arial" w:cs="Arial"/>
          <w:color w:val="000000"/>
          <w:shd w:val="clear" w:color="auto" w:fill="FFFFFF"/>
        </w:rPr>
      </w:pPr>
    </w:p>
    <w:p w14:paraId="0362DE08" w14:textId="77777777" w:rsidR="001D3DFA" w:rsidRPr="00354B97" w:rsidRDefault="001D3DFA" w:rsidP="00B439EA">
      <w:pPr>
        <w:rPr>
          <w:rFonts w:ascii="Arial Black" w:eastAsia="Times New Roman" w:hAnsi="Arial Black" w:cs="Arial"/>
          <w:color w:val="000000"/>
        </w:rPr>
      </w:pPr>
      <w:r w:rsidRPr="00354B97">
        <w:rPr>
          <w:rFonts w:ascii="Arial Black" w:eastAsia="Times New Roman" w:hAnsi="Arial Black" w:cs="Arial"/>
          <w:color w:val="047BC1"/>
          <w:sz w:val="28"/>
          <w:szCs w:val="28"/>
        </w:rPr>
        <w:t>Legislation </w:t>
      </w:r>
    </w:p>
    <w:p w14:paraId="428359D3" w14:textId="6C36208E" w:rsidR="00795581" w:rsidRPr="00354B97" w:rsidRDefault="00000000" w:rsidP="00B439EA">
      <w:pPr>
        <w:pStyle w:val="NormalWeb"/>
        <w:shd w:val="clear" w:color="auto" w:fill="FFFFFF"/>
        <w:spacing w:before="0" w:beforeAutospacing="0" w:after="0" w:afterAutospacing="0"/>
        <w:rPr>
          <w:rFonts w:ascii="Arial" w:hAnsi="Arial" w:cs="Arial"/>
          <w:color w:val="414040"/>
          <w:shd w:val="clear" w:color="auto" w:fill="FFFFFF"/>
        </w:rPr>
      </w:pPr>
      <w:hyperlink r:id="rId9" w:history="1">
        <w:r w:rsidR="0050256E" w:rsidRPr="00354B97">
          <w:rPr>
            <w:rStyle w:val="Hyperlink"/>
            <w:rFonts w:ascii="Arial" w:hAnsi="Arial" w:cs="Arial"/>
            <w:shd w:val="clear" w:color="auto" w:fill="FFFFFF"/>
          </w:rPr>
          <w:t>The Law of the People's Republic of China on the Protection of Persons with Disabilities</w:t>
        </w:r>
      </w:hyperlink>
      <w:r w:rsidR="0050256E" w:rsidRPr="00354B97">
        <w:rPr>
          <w:rFonts w:ascii="Arial" w:hAnsi="Arial" w:cs="Arial"/>
          <w:color w:val="414040"/>
          <w:shd w:val="clear" w:color="auto" w:fill="FFFFFF"/>
        </w:rPr>
        <w:t xml:space="preserve"> </w:t>
      </w:r>
      <w:r w:rsidR="0050256E" w:rsidRPr="00354B97">
        <w:rPr>
          <w:rFonts w:ascii="Arial" w:hAnsi="Arial" w:cs="Arial"/>
          <w:shd w:val="clear" w:color="auto" w:fill="FFFFFF"/>
        </w:rPr>
        <w:t>makes full and detailed provisions for the personal rights of pe</w:t>
      </w:r>
      <w:r w:rsidR="00C701FB" w:rsidRPr="00354B97">
        <w:rPr>
          <w:rFonts w:ascii="Arial" w:hAnsi="Arial" w:cs="Arial"/>
          <w:shd w:val="clear" w:color="auto" w:fill="FFFFFF"/>
        </w:rPr>
        <w:t xml:space="preserve">ople with disabilities </w:t>
      </w:r>
      <w:r w:rsidR="0050256E" w:rsidRPr="00354B97">
        <w:rPr>
          <w:rFonts w:ascii="Arial" w:hAnsi="Arial" w:cs="Arial"/>
          <w:shd w:val="clear" w:color="auto" w:fill="FFFFFF"/>
        </w:rPr>
        <w:t>and defines measures to protect them.</w:t>
      </w:r>
      <w:r w:rsidR="00C701FB" w:rsidRPr="00354B97">
        <w:rPr>
          <w:rFonts w:ascii="Arial" w:hAnsi="Arial" w:cs="Arial"/>
          <w:shd w:val="clear" w:color="auto" w:fill="FFFFFF"/>
        </w:rPr>
        <w:t xml:space="preserve"> By law, China prohibits any form of disability discrimination.</w:t>
      </w:r>
    </w:p>
    <w:p w14:paraId="337A310C" w14:textId="77777777" w:rsidR="0050256E" w:rsidRPr="00354B97" w:rsidRDefault="0050256E"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354B97" w:rsidRDefault="001D3DFA" w:rsidP="00B439EA">
      <w:pPr>
        <w:rPr>
          <w:rFonts w:ascii="Arial Black" w:eastAsia="Times New Roman" w:hAnsi="Arial Black" w:cs="Arial"/>
          <w:color w:val="000000"/>
        </w:rPr>
      </w:pPr>
      <w:r w:rsidRPr="00354B97">
        <w:rPr>
          <w:rFonts w:ascii="Arial Black" w:eastAsia="Times New Roman" w:hAnsi="Arial Black" w:cs="Arial"/>
          <w:color w:val="047BC1"/>
          <w:sz w:val="28"/>
          <w:szCs w:val="28"/>
        </w:rPr>
        <w:t>Employer Requirements </w:t>
      </w:r>
    </w:p>
    <w:p w14:paraId="253B3EA0" w14:textId="4CF983D1" w:rsidR="00B946A9" w:rsidRPr="00354B97" w:rsidRDefault="00F41CE3" w:rsidP="00B439EA">
      <w:pPr>
        <w:rPr>
          <w:rFonts w:ascii="Arial" w:hAnsi="Arial" w:cs="Arial"/>
          <w:shd w:val="clear" w:color="auto" w:fill="FFFFFF"/>
        </w:rPr>
      </w:pPr>
      <w:r w:rsidRPr="00354B97">
        <w:rPr>
          <w:rFonts w:ascii="Arial" w:hAnsi="Arial" w:cs="Arial"/>
          <w:shd w:val="clear" w:color="auto" w:fill="FFFFFF"/>
        </w:rPr>
        <w:t>The Chinese government set a minimum quota of disabled employees that a company must hire. The national average is 1.5 percent of a firm’s workforce, but the rate can differ by province. The quota does not apply to companies under three years old and with a workforce of less than 20.</w:t>
      </w:r>
    </w:p>
    <w:p w14:paraId="6EC251E8" w14:textId="77777777" w:rsidR="00497C44" w:rsidRPr="00354B97" w:rsidRDefault="00497C44" w:rsidP="00B439EA">
      <w:pPr>
        <w:rPr>
          <w:rFonts w:ascii="Arial" w:hAnsi="Arial" w:cs="Arial"/>
          <w:shd w:val="clear" w:color="auto" w:fill="FFFFFF"/>
        </w:rPr>
      </w:pPr>
    </w:p>
    <w:p w14:paraId="6CAB627B" w14:textId="77E6121A" w:rsidR="00497C44" w:rsidRPr="00354B97" w:rsidRDefault="00497C44" w:rsidP="00B439EA">
      <w:pPr>
        <w:rPr>
          <w:rFonts w:ascii="Arial" w:hAnsi="Arial" w:cs="Arial"/>
        </w:rPr>
      </w:pPr>
      <w:r w:rsidRPr="00354B97">
        <w:rPr>
          <w:rFonts w:ascii="Arial" w:hAnsi="Arial" w:cs="Arial"/>
          <w:shd w:val="clear" w:color="auto" w:fill="FFFFFF"/>
        </w:rPr>
        <w:t>T</w:t>
      </w:r>
      <w:r w:rsidRPr="00354B97">
        <w:rPr>
          <w:rFonts w:ascii="Arial" w:hAnsi="Arial" w:cs="Arial"/>
        </w:rPr>
        <w:t>he State shall implement preferential tax treatment, according to law, for enterprises and employers who have fulfilled or over fulfilled their quota obligations to employ workers with disabilities</w:t>
      </w:r>
      <w:r w:rsidR="00354B97">
        <w:rPr>
          <w:rFonts w:ascii="Arial" w:hAnsi="Arial" w:cs="Arial"/>
        </w:rPr>
        <w:t>.</w:t>
      </w:r>
    </w:p>
    <w:p w14:paraId="495FE708" w14:textId="77777777" w:rsidR="00497C44" w:rsidRPr="00354B97" w:rsidRDefault="00497C44" w:rsidP="00B439EA">
      <w:pPr>
        <w:rPr>
          <w:rFonts w:ascii="Arial" w:hAnsi="Arial" w:cs="Arial"/>
        </w:rPr>
      </w:pPr>
    </w:p>
    <w:p w14:paraId="47F46B48" w14:textId="4DCF8D23" w:rsidR="00497C44" w:rsidRPr="00354B97" w:rsidRDefault="00497C44" w:rsidP="00B439EA">
      <w:pPr>
        <w:rPr>
          <w:rFonts w:ascii="Helvetica" w:hAnsi="Helvetica"/>
          <w:color w:val="333333"/>
          <w:shd w:val="clear" w:color="auto" w:fill="FFFFFF"/>
        </w:rPr>
      </w:pPr>
      <w:r w:rsidRPr="00354B97">
        <w:rPr>
          <w:rFonts w:ascii="Arial" w:hAnsi="Arial" w:cs="Arial"/>
        </w:rPr>
        <w:t xml:space="preserve">References: </w:t>
      </w:r>
      <w:hyperlink r:id="rId10" w:history="1">
        <w:r w:rsidR="00DD7463" w:rsidRPr="00354B97">
          <w:rPr>
            <w:rStyle w:val="Hyperlink"/>
            <w:rFonts w:ascii="Arial" w:hAnsi="Arial" w:cs="Arial"/>
          </w:rPr>
          <w:t>China_Law-of-the-Peoples-Republic-of-China-on-the-Protection-of-Persons-with-Disabilities.pdf (un.org)</w:t>
        </w:r>
      </w:hyperlink>
      <w:r w:rsidR="00DD7463" w:rsidRPr="00354B97">
        <w:rPr>
          <w:rFonts w:ascii="Arial" w:hAnsi="Arial" w:cs="Arial"/>
        </w:rPr>
        <w:t xml:space="preserve"> and </w:t>
      </w:r>
      <w:hyperlink r:id="rId11" w:history="1">
        <w:r w:rsidR="00DD7463" w:rsidRPr="00354B97">
          <w:rPr>
            <w:rStyle w:val="Hyperlink"/>
            <w:rFonts w:ascii="Arial" w:hAnsi="Arial" w:cs="Arial"/>
          </w:rPr>
          <w:t>Hiring Disabled Workers in China: Incentives and Challenges - China Business Review</w:t>
        </w:r>
      </w:hyperlink>
    </w:p>
    <w:p w14:paraId="4E37B4AA" w14:textId="77777777" w:rsidR="00F41CE3" w:rsidRPr="00354B97" w:rsidRDefault="00F41CE3" w:rsidP="00B439EA">
      <w:pPr>
        <w:rPr>
          <w:rFonts w:ascii="Arial" w:eastAsia="Times New Roman" w:hAnsi="Arial" w:cs="Arial"/>
          <w:color w:val="000000" w:themeColor="text1"/>
        </w:rPr>
      </w:pPr>
    </w:p>
    <w:p w14:paraId="005D80A1" w14:textId="6475912F" w:rsidR="001C7375" w:rsidRPr="00354B97" w:rsidRDefault="55EC714D" w:rsidP="00B439EA">
      <w:pPr>
        <w:rPr>
          <w:rFonts w:ascii="Arial Black" w:eastAsia="Times New Roman" w:hAnsi="Arial Black" w:cs="Arial"/>
          <w:color w:val="047BC1"/>
          <w:sz w:val="28"/>
          <w:szCs w:val="28"/>
        </w:rPr>
      </w:pPr>
      <w:r w:rsidRPr="00354B97">
        <w:rPr>
          <w:rFonts w:ascii="Arial Black" w:eastAsia="Times New Roman" w:hAnsi="Arial Black" w:cs="Arial"/>
          <w:color w:val="047BC1"/>
          <w:sz w:val="28"/>
          <w:szCs w:val="28"/>
        </w:rPr>
        <w:t>Accessibility Requirements</w:t>
      </w:r>
    </w:p>
    <w:p w14:paraId="3EF0A65D" w14:textId="6A963AEE" w:rsidR="001C7375" w:rsidRPr="00354B97" w:rsidRDefault="0035081D" w:rsidP="00B439EA">
      <w:pPr>
        <w:shd w:val="clear" w:color="auto" w:fill="FFFFFF"/>
        <w:rPr>
          <w:rFonts w:ascii="Arial" w:hAnsi="Arial" w:cs="Arial"/>
        </w:rPr>
      </w:pPr>
      <w:r w:rsidRPr="00354B97">
        <w:rPr>
          <w:rFonts w:ascii="Arial" w:eastAsia="Times New Roman" w:hAnsi="Arial" w:cs="Arial"/>
        </w:rPr>
        <w:t xml:space="preserve">China </w:t>
      </w:r>
      <w:r w:rsidR="005250BD" w:rsidRPr="00354B97">
        <w:rPr>
          <w:rFonts w:ascii="Arial" w:eastAsia="Times New Roman" w:hAnsi="Arial" w:cs="Arial"/>
        </w:rPr>
        <w:t xml:space="preserve">guarantees the right of individuals with disabilities to equally receive education and prohibits any discrimination </w:t>
      </w:r>
      <w:r w:rsidR="00F12496" w:rsidRPr="00354B97">
        <w:rPr>
          <w:rFonts w:ascii="Arial" w:eastAsia="Times New Roman" w:hAnsi="Arial" w:cs="Arial"/>
        </w:rPr>
        <w:t xml:space="preserve">in education on the ground of disability </w:t>
      </w:r>
      <w:r w:rsidR="00F12496" w:rsidRPr="00354B97">
        <w:rPr>
          <w:rFonts w:ascii="Arial" w:hAnsi="Arial" w:cs="Arial"/>
        </w:rPr>
        <w:t>in accordance with the Education Law of the People’s Republic of China and the Law of the People’s Republic of China on Protection of Disabled Persons</w:t>
      </w:r>
      <w:r w:rsidR="00DC1D58" w:rsidRPr="00354B97">
        <w:rPr>
          <w:rFonts w:ascii="Arial" w:hAnsi="Arial" w:cs="Arial"/>
        </w:rPr>
        <w:t>.</w:t>
      </w:r>
    </w:p>
    <w:p w14:paraId="382DC8F5" w14:textId="77777777" w:rsidR="00DC1D58" w:rsidRPr="00354B97" w:rsidRDefault="00DC1D58" w:rsidP="00B439EA">
      <w:pPr>
        <w:shd w:val="clear" w:color="auto" w:fill="FFFFFF"/>
        <w:rPr>
          <w:rFonts w:ascii="Arial" w:hAnsi="Arial" w:cs="Arial"/>
        </w:rPr>
      </w:pPr>
    </w:p>
    <w:p w14:paraId="7500CC7A" w14:textId="03D87C74" w:rsidR="00DC1D58" w:rsidRPr="00354B97" w:rsidRDefault="00DC1D58" w:rsidP="00B439EA">
      <w:pPr>
        <w:shd w:val="clear" w:color="auto" w:fill="FFFFFF"/>
        <w:rPr>
          <w:rFonts w:ascii="Arial" w:hAnsi="Arial" w:cs="Arial"/>
        </w:rPr>
      </w:pPr>
      <w:r w:rsidRPr="00354B97">
        <w:rPr>
          <w:rFonts w:ascii="Arial" w:hAnsi="Arial" w:cs="Arial"/>
        </w:rPr>
        <w:t>Additionally,</w:t>
      </w:r>
      <w:r w:rsidR="00B26B00" w:rsidRPr="00354B97">
        <w:rPr>
          <w:rFonts w:ascii="Arial" w:hAnsi="Arial" w:cs="Arial"/>
        </w:rPr>
        <w:t xml:space="preserve"> China’s</w:t>
      </w:r>
      <w:r w:rsidR="004920B9" w:rsidRPr="00354B97">
        <w:rPr>
          <w:rFonts w:ascii="Arial" w:hAnsi="Arial" w:cs="Arial"/>
        </w:rPr>
        <w:t xml:space="preserve"> Regulation on Barrier-Free Construction (2021) </w:t>
      </w:r>
      <w:r w:rsidR="004920B9" w:rsidRPr="00354B97">
        <w:rPr>
          <w:rFonts w:ascii="Arial" w:hAnsi="Arial" w:cs="Arial"/>
          <w:shd w:val="clear" w:color="auto" w:fill="FFFFFF"/>
        </w:rPr>
        <w:t xml:space="preserve">makes provisions for barrier-free passage facilities design, including entrances and exits, elevators, steps, </w:t>
      </w:r>
      <w:proofErr w:type="gramStart"/>
      <w:r w:rsidR="004920B9" w:rsidRPr="00354B97">
        <w:rPr>
          <w:rFonts w:ascii="Arial" w:hAnsi="Arial" w:cs="Arial"/>
          <w:shd w:val="clear" w:color="auto" w:fill="FFFFFF"/>
        </w:rPr>
        <w:t>handrails</w:t>
      </w:r>
      <w:proofErr w:type="gramEnd"/>
      <w:r w:rsidR="004920B9" w:rsidRPr="00354B97">
        <w:rPr>
          <w:rFonts w:ascii="Arial" w:hAnsi="Arial" w:cs="Arial"/>
          <w:shd w:val="clear" w:color="auto" w:fill="FFFFFF"/>
        </w:rPr>
        <w:t xml:space="preserve"> and parking spaces for vehicles.</w:t>
      </w:r>
    </w:p>
    <w:p w14:paraId="1023E1FB" w14:textId="77777777" w:rsidR="00DC1D58" w:rsidRPr="00354B97" w:rsidRDefault="00DC1D58" w:rsidP="00B439EA">
      <w:pPr>
        <w:shd w:val="clear" w:color="auto" w:fill="FFFFFF"/>
        <w:rPr>
          <w:rFonts w:ascii="Arial" w:hAnsi="Arial" w:cs="Arial"/>
          <w:color w:val="222222"/>
        </w:rPr>
      </w:pPr>
    </w:p>
    <w:p w14:paraId="7E7BA835" w14:textId="5EBB896A" w:rsidR="00DC1D58" w:rsidRPr="00354B97" w:rsidRDefault="00DC1D58" w:rsidP="00B439EA">
      <w:pPr>
        <w:shd w:val="clear" w:color="auto" w:fill="FFFFFF"/>
        <w:rPr>
          <w:rFonts w:ascii="Arial" w:eastAsia="Times New Roman" w:hAnsi="Arial" w:cs="Arial"/>
          <w:color w:val="000000"/>
        </w:rPr>
      </w:pPr>
      <w:r w:rsidRPr="00354B97">
        <w:rPr>
          <w:rFonts w:ascii="Arial" w:hAnsi="Arial" w:cs="Arial"/>
        </w:rPr>
        <w:lastRenderedPageBreak/>
        <w:t>Reference</w:t>
      </w:r>
      <w:r w:rsidR="004950EB" w:rsidRPr="00354B97">
        <w:rPr>
          <w:rFonts w:ascii="Arial" w:hAnsi="Arial" w:cs="Arial"/>
        </w:rPr>
        <w:t>s</w:t>
      </w:r>
      <w:r w:rsidRPr="00354B97">
        <w:rPr>
          <w:rFonts w:ascii="Arial" w:hAnsi="Arial" w:cs="Arial"/>
          <w:color w:val="222222"/>
        </w:rPr>
        <w:t xml:space="preserve">: </w:t>
      </w:r>
      <w:hyperlink r:id="rId12" w:history="1">
        <w:r w:rsidRPr="00354B97">
          <w:rPr>
            <w:rStyle w:val="Hyperlink"/>
            <w:rFonts w:ascii="Arial" w:hAnsi="Arial" w:cs="Arial"/>
          </w:rPr>
          <w:t>Regulations on Education for Individuals with Disabilities - Ministry of Education of the People's Republic of China (moe.gov.cn)</w:t>
        </w:r>
      </w:hyperlink>
      <w:r w:rsidRPr="00354B97">
        <w:rPr>
          <w:rFonts w:ascii="Arial" w:hAnsi="Arial" w:cs="Arial"/>
        </w:rPr>
        <w:t xml:space="preserve"> and </w:t>
      </w:r>
      <w:hyperlink r:id="rId13" w:history="1">
        <w:r w:rsidR="00C32629" w:rsidRPr="00354B97">
          <w:rPr>
            <w:rStyle w:val="Hyperlink"/>
            <w:rFonts w:ascii="Arial" w:hAnsi="Arial" w:cs="Arial"/>
          </w:rPr>
          <w:t>China establishes code for barrier-free buildings (www.gov.cn)</w:t>
        </w:r>
      </w:hyperlink>
    </w:p>
    <w:p w14:paraId="02C7D9C4" w14:textId="77777777" w:rsidR="0071685B" w:rsidRPr="00354B97" w:rsidRDefault="0071685B" w:rsidP="00B439EA">
      <w:pPr>
        <w:shd w:val="clear" w:color="auto" w:fill="FFFFFF"/>
        <w:rPr>
          <w:rFonts w:ascii="Arial" w:eastAsia="Times New Roman" w:hAnsi="Arial" w:cs="Arial"/>
          <w:color w:val="000000"/>
        </w:rPr>
      </w:pPr>
    </w:p>
    <w:p w14:paraId="58DE8488" w14:textId="36B6BFFD" w:rsidR="001D3DFA" w:rsidRPr="00354B97" w:rsidRDefault="001D3DFA" w:rsidP="00B439EA">
      <w:pPr>
        <w:rPr>
          <w:rFonts w:ascii="Arial Black" w:eastAsia="Times New Roman" w:hAnsi="Arial Black" w:cs="Arial"/>
          <w:color w:val="000000"/>
        </w:rPr>
      </w:pPr>
      <w:r w:rsidRPr="00354B97">
        <w:rPr>
          <w:rFonts w:ascii="Arial Black" w:eastAsia="Times New Roman" w:hAnsi="Arial Black" w:cs="Arial"/>
          <w:color w:val="047BC1"/>
          <w:sz w:val="28"/>
          <w:szCs w:val="28"/>
        </w:rPr>
        <w:t>Cultural Norms </w:t>
      </w:r>
    </w:p>
    <w:p w14:paraId="70228F05" w14:textId="01824008" w:rsidR="00582EBE" w:rsidRPr="00354B97" w:rsidRDefault="00582EBE" w:rsidP="00582EBE">
      <w:pPr>
        <w:rPr>
          <w:rFonts w:ascii="Arial" w:hAnsi="Arial" w:cs="Arial"/>
        </w:rPr>
      </w:pPr>
      <w:r w:rsidRPr="00354B97">
        <w:rPr>
          <w:rFonts w:ascii="Arial" w:hAnsi="Arial" w:cs="Arial"/>
        </w:rPr>
        <w:t>In China, people with disabilities are affected by stereotypes and face bias and discrimination in the society.</w:t>
      </w:r>
      <w:r w:rsidR="008F1FD6" w:rsidRPr="00354B97">
        <w:rPr>
          <w:rFonts w:ascii="Arial" w:hAnsi="Arial" w:cs="Arial"/>
        </w:rPr>
        <w:t xml:space="preserve"> </w:t>
      </w:r>
      <w:r w:rsidR="002504DD" w:rsidRPr="00354B97">
        <w:rPr>
          <w:rFonts w:ascii="Arial" w:hAnsi="Arial" w:cs="Arial"/>
        </w:rPr>
        <w:t>The culture is heavily influenced by religion and belief</w:t>
      </w:r>
      <w:r w:rsidR="00322BA9" w:rsidRPr="00354B97">
        <w:rPr>
          <w:rFonts w:ascii="Arial" w:hAnsi="Arial" w:cs="Arial"/>
        </w:rPr>
        <w:t>s of reincarnation, which can contribute to negative perception of disability.</w:t>
      </w:r>
    </w:p>
    <w:p w14:paraId="10B9D79C" w14:textId="77777777" w:rsidR="00582EBE" w:rsidRPr="00354B97" w:rsidRDefault="00582EBE" w:rsidP="00582EBE">
      <w:pPr>
        <w:rPr>
          <w:rFonts w:ascii="Arial" w:hAnsi="Arial" w:cs="Arial"/>
        </w:rPr>
      </w:pPr>
    </w:p>
    <w:p w14:paraId="78D59F29" w14:textId="1C96B0FF" w:rsidR="00582EBE" w:rsidRPr="00354B97" w:rsidRDefault="00582EBE" w:rsidP="00582EBE">
      <w:pPr>
        <w:rPr>
          <w:rFonts w:ascii="Arial" w:hAnsi="Arial" w:cs="Arial"/>
        </w:rPr>
      </w:pPr>
      <w:r w:rsidRPr="00354B97">
        <w:rPr>
          <w:rFonts w:ascii="Arial" w:hAnsi="Arial" w:cs="Arial"/>
        </w:rPr>
        <w:t>The gap of living condition between disabled persons and others is growing bigger. Poverty remains as a key obstacle in the development of disabled persons. People with disabilities lack of opportunities to access to employment, education, vocation training, and social security.</w:t>
      </w:r>
    </w:p>
    <w:p w14:paraId="6641FBEC" w14:textId="77777777" w:rsidR="004950EB" w:rsidRPr="00354B97" w:rsidRDefault="004950EB" w:rsidP="00582EBE">
      <w:pPr>
        <w:rPr>
          <w:rFonts w:ascii="Arial" w:hAnsi="Arial" w:cs="Arial"/>
        </w:rPr>
      </w:pPr>
    </w:p>
    <w:p w14:paraId="6C074361" w14:textId="47E2B160" w:rsidR="004950EB" w:rsidRPr="00354B97" w:rsidRDefault="004950EB" w:rsidP="00582EBE">
      <w:pPr>
        <w:rPr>
          <w:rFonts w:ascii="Arial" w:hAnsi="Arial" w:cs="Arial"/>
        </w:rPr>
      </w:pPr>
      <w:r w:rsidRPr="00354B97">
        <w:rPr>
          <w:rFonts w:ascii="Arial" w:hAnsi="Arial" w:cs="Arial"/>
        </w:rPr>
        <w:t xml:space="preserve">Reference: </w:t>
      </w:r>
      <w:hyperlink r:id="rId14" w:history="1">
        <w:proofErr w:type="spellStart"/>
        <w:r w:rsidRPr="00354B97">
          <w:rPr>
            <w:rStyle w:val="Hyperlink"/>
            <w:rFonts w:ascii="Arial" w:hAnsi="Arial" w:cs="Arial"/>
          </w:rPr>
          <w:t>ChinaSource</w:t>
        </w:r>
        <w:proofErr w:type="spellEnd"/>
        <w:r w:rsidRPr="00354B97">
          <w:rPr>
            <w:rStyle w:val="Hyperlink"/>
            <w:rFonts w:ascii="Arial" w:hAnsi="Arial" w:cs="Arial"/>
          </w:rPr>
          <w:t xml:space="preserve"> | Disability and the Three Traditional Chinese Belief Systems</w:t>
        </w:r>
      </w:hyperlink>
    </w:p>
    <w:p w14:paraId="1B3A13E9" w14:textId="77777777" w:rsidR="00795581" w:rsidRPr="00354B97" w:rsidRDefault="00795581" w:rsidP="00B439EA">
      <w:pPr>
        <w:shd w:val="clear" w:color="auto" w:fill="FFFFFF"/>
        <w:rPr>
          <w:rFonts w:ascii="Arial" w:eastAsia="Times New Roman" w:hAnsi="Arial" w:cs="Arial"/>
          <w:color w:val="000000"/>
        </w:rPr>
      </w:pPr>
    </w:p>
    <w:p w14:paraId="46BF3B31" w14:textId="6A1E260F" w:rsidR="00833376" w:rsidRPr="00354B97" w:rsidRDefault="001D3DFA" w:rsidP="00B439EA">
      <w:pPr>
        <w:rPr>
          <w:rFonts w:ascii="Arial Black" w:eastAsia="Times New Roman" w:hAnsi="Arial Black" w:cs="Arial"/>
          <w:color w:val="000000"/>
        </w:rPr>
      </w:pPr>
      <w:r w:rsidRPr="00354B97">
        <w:rPr>
          <w:rFonts w:ascii="Arial Black" w:eastAsia="Times New Roman" w:hAnsi="Arial Black" w:cs="Arial"/>
          <w:color w:val="047BC1"/>
          <w:sz w:val="28"/>
          <w:szCs w:val="28"/>
        </w:rPr>
        <w:t>Insights </w:t>
      </w:r>
    </w:p>
    <w:p w14:paraId="3CB9D347" w14:textId="77777777" w:rsidR="00B937D4" w:rsidRPr="00354B97" w:rsidRDefault="00B937D4" w:rsidP="00B937D4">
      <w:pPr>
        <w:rPr>
          <w:rFonts w:ascii="Arial" w:hAnsi="Arial" w:cs="Arial"/>
        </w:rPr>
      </w:pPr>
      <w:r w:rsidRPr="00354B97">
        <w:rPr>
          <w:rFonts w:ascii="Arial" w:hAnsi="Arial" w:cs="Arial"/>
        </w:rPr>
        <w:t>In 2006, the total population of people with disabilities reached 82.96 million, or 6.34% of the total Chinese population. This number grew to approximately 85 million in 2018.</w:t>
      </w:r>
    </w:p>
    <w:p w14:paraId="161890EF" w14:textId="77777777" w:rsidR="00B937D4" w:rsidRPr="00354B97" w:rsidRDefault="00B937D4" w:rsidP="00B937D4">
      <w:pPr>
        <w:rPr>
          <w:rFonts w:ascii="Arial" w:hAnsi="Arial" w:cs="Arial"/>
        </w:rPr>
      </w:pPr>
    </w:p>
    <w:p w14:paraId="3FEB24C8" w14:textId="22EA6B06" w:rsidR="00B937D4" w:rsidRPr="00354B97" w:rsidRDefault="00B937D4" w:rsidP="00B937D4">
      <w:pPr>
        <w:rPr>
          <w:rFonts w:ascii="Arial" w:hAnsi="Arial" w:cs="Arial"/>
        </w:rPr>
      </w:pPr>
      <w:r w:rsidRPr="00354B97">
        <w:rPr>
          <w:rFonts w:ascii="Arial" w:hAnsi="Arial" w:cs="Arial"/>
        </w:rPr>
        <w:t xml:space="preserve">Only 9m of the country’s estimated 85m disabled citizens (approximately 6.5 per cent of the country’s population) are employed, according to the China Disabled Persons’ Federation (CDPF), a state </w:t>
      </w:r>
      <w:proofErr w:type="spellStart"/>
      <w:r w:rsidRPr="00354B97">
        <w:rPr>
          <w:rFonts w:ascii="Arial" w:hAnsi="Arial" w:cs="Arial"/>
        </w:rPr>
        <w:t>organisation</w:t>
      </w:r>
      <w:proofErr w:type="spellEnd"/>
      <w:r w:rsidRPr="00354B97">
        <w:rPr>
          <w:rFonts w:ascii="Arial" w:hAnsi="Arial" w:cs="Arial"/>
        </w:rPr>
        <w:t>. (May 2018 report)</w:t>
      </w:r>
    </w:p>
    <w:p w14:paraId="1E95555B" w14:textId="77777777" w:rsidR="00B937D4" w:rsidRPr="00354B97" w:rsidRDefault="00B937D4" w:rsidP="00B937D4">
      <w:pPr>
        <w:rPr>
          <w:rFonts w:ascii="Arial" w:hAnsi="Arial" w:cs="Arial"/>
        </w:rPr>
      </w:pPr>
    </w:p>
    <w:p w14:paraId="3AEEEC44" w14:textId="477CECCD" w:rsidR="00B937D4" w:rsidRPr="00354B97" w:rsidRDefault="00B937D4" w:rsidP="00B937D4">
      <w:pPr>
        <w:rPr>
          <w:rFonts w:ascii="Arial" w:hAnsi="Arial" w:cs="Arial"/>
        </w:rPr>
      </w:pPr>
      <w:r w:rsidRPr="00354B97">
        <w:rPr>
          <w:rFonts w:ascii="Arial" w:hAnsi="Arial" w:cs="Arial"/>
        </w:rPr>
        <w:t>The disabled population in urban areas accounted for 20.71 million, or 24.96%; the disabled population in rural areas 62.25 million, or 75.04%.</w:t>
      </w:r>
    </w:p>
    <w:p w14:paraId="0F6AFB69" w14:textId="77777777" w:rsidR="00B937D4" w:rsidRPr="00354B97" w:rsidRDefault="00B937D4" w:rsidP="00B937D4">
      <w:pPr>
        <w:rPr>
          <w:rFonts w:ascii="Arial" w:hAnsi="Arial" w:cs="Arial"/>
        </w:rPr>
      </w:pPr>
    </w:p>
    <w:p w14:paraId="7AEABDD9" w14:textId="61F85893" w:rsidR="00B937D4" w:rsidRPr="00354B97" w:rsidRDefault="00B937D4" w:rsidP="00B937D4">
      <w:pPr>
        <w:rPr>
          <w:rFonts w:ascii="Arial" w:hAnsi="Arial" w:cs="Arial"/>
        </w:rPr>
      </w:pPr>
      <w:r w:rsidRPr="00354B97">
        <w:rPr>
          <w:rFonts w:ascii="Arial" w:hAnsi="Arial" w:cs="Arial"/>
        </w:rPr>
        <w:t>In 2007, there were 3127 employment service agencies at different levels helping 300,000 people with disabilities annually. These agencies have received financial support from the government and local communities, and provided services ranging from practical job-oriented vocational training to employment matching and consultation for people with disabilities seeking jobs.</w:t>
      </w:r>
    </w:p>
    <w:p w14:paraId="7B381744" w14:textId="77777777" w:rsidR="00F038E2" w:rsidRPr="00354B97" w:rsidRDefault="00F038E2" w:rsidP="00B937D4">
      <w:pPr>
        <w:rPr>
          <w:rFonts w:ascii="Arial" w:hAnsi="Arial" w:cs="Arial"/>
        </w:rPr>
      </w:pPr>
    </w:p>
    <w:p w14:paraId="34A45653" w14:textId="105DA9F7" w:rsidR="00F038E2" w:rsidRPr="00354B97" w:rsidRDefault="00F038E2" w:rsidP="00B937D4">
      <w:pPr>
        <w:rPr>
          <w:rFonts w:ascii="Arial" w:hAnsi="Arial" w:cs="Arial"/>
        </w:rPr>
      </w:pPr>
      <w:r w:rsidRPr="00354B97">
        <w:rPr>
          <w:rFonts w:ascii="Arial" w:hAnsi="Arial" w:cs="Arial"/>
        </w:rPr>
        <w:t xml:space="preserve">Reference: </w:t>
      </w:r>
      <w:hyperlink r:id="rId15" w:history="1">
        <w:proofErr w:type="spellStart"/>
        <w:r w:rsidR="006949D7" w:rsidRPr="00354B97">
          <w:rPr>
            <w:rStyle w:val="Hyperlink"/>
            <w:rFonts w:ascii="Arial" w:hAnsi="Arial" w:cs="Arial"/>
          </w:rPr>
          <w:t>ChinaSource</w:t>
        </w:r>
        <w:proofErr w:type="spellEnd"/>
        <w:r w:rsidR="006949D7" w:rsidRPr="00354B97">
          <w:rPr>
            <w:rStyle w:val="Hyperlink"/>
            <w:rFonts w:ascii="Arial" w:hAnsi="Arial" w:cs="Arial"/>
          </w:rPr>
          <w:t xml:space="preserve"> | A Glance at People with Disabilities in China</w:t>
        </w:r>
      </w:hyperlink>
    </w:p>
    <w:p w14:paraId="3C648F60" w14:textId="13046A8E" w:rsidR="001D3DFA" w:rsidRPr="00354B97" w:rsidRDefault="001D3DFA" w:rsidP="00B937D4">
      <w:pPr>
        <w:rPr>
          <w:rFonts w:ascii="Arial" w:hAnsi="Arial" w:cs="Arial"/>
        </w:rPr>
      </w:pPr>
      <w:r w:rsidRPr="00354B97">
        <w:rPr>
          <w:rFonts w:ascii="Arial" w:hAnsi="Arial" w:cs="Arial"/>
        </w:rPr>
        <w:t> </w:t>
      </w:r>
    </w:p>
    <w:p w14:paraId="6C0C6632" w14:textId="627A194F" w:rsidR="004C1B23" w:rsidRPr="00354B97" w:rsidRDefault="1F0BE2F3" w:rsidP="00B439EA">
      <w:pPr>
        <w:rPr>
          <w:rFonts w:ascii="Arial Black" w:eastAsia="Times New Roman" w:hAnsi="Arial Black" w:cs="Arial"/>
          <w:color w:val="047BC1"/>
          <w:sz w:val="28"/>
          <w:szCs w:val="28"/>
        </w:rPr>
      </w:pPr>
      <w:r w:rsidRPr="00354B97">
        <w:rPr>
          <w:rFonts w:ascii="Arial Black" w:eastAsia="Times New Roman" w:hAnsi="Arial Black" w:cs="Arial"/>
          <w:color w:val="047BC1"/>
          <w:sz w:val="28"/>
          <w:szCs w:val="28"/>
        </w:rPr>
        <w:t>Supplier Diversity</w:t>
      </w:r>
    </w:p>
    <w:p w14:paraId="2C3FE312" w14:textId="118F508C" w:rsidR="00B442E9" w:rsidRPr="00354B97" w:rsidRDefault="00B442E9" w:rsidP="00B442E9">
      <w:pPr>
        <w:rPr>
          <w:rFonts w:ascii="Arial" w:hAnsi="Arial" w:cs="Arial"/>
        </w:rPr>
      </w:pPr>
      <w:r w:rsidRPr="00354B97">
        <w:rPr>
          <w:rFonts w:ascii="Arial" w:hAnsi="Arial" w:cs="Arial"/>
        </w:rPr>
        <w:t xml:space="preserve">Certification is in place for women-owned business enterprises </w:t>
      </w:r>
      <w:hyperlink r:id="rId16" w:history="1">
        <w:r w:rsidRPr="00354B97">
          <w:rPr>
            <w:rStyle w:val="Hyperlink"/>
            <w:rFonts w:ascii="Arial" w:hAnsi="Arial" w:cs="Arial"/>
          </w:rPr>
          <w:t>(</w:t>
        </w:r>
        <w:proofErr w:type="spellStart"/>
        <w:r w:rsidRPr="00354B97">
          <w:rPr>
            <w:rStyle w:val="Hyperlink"/>
            <w:rFonts w:ascii="Arial" w:hAnsi="Arial" w:cs="Arial"/>
          </w:rPr>
          <w:t>WeConnect</w:t>
        </w:r>
        <w:proofErr w:type="spellEnd"/>
        <w:r w:rsidRPr="00354B97">
          <w:rPr>
            <w:rStyle w:val="Hyperlink"/>
            <w:rFonts w:ascii="Arial" w:hAnsi="Arial" w:cs="Arial"/>
          </w:rPr>
          <w:t>)</w:t>
        </w:r>
      </w:hyperlink>
      <w:r w:rsidRPr="00354B97">
        <w:rPr>
          <w:rFonts w:ascii="Arial" w:hAnsi="Arial" w:cs="Arial"/>
        </w:rPr>
        <w:t>.</w:t>
      </w:r>
    </w:p>
    <w:p w14:paraId="3F53DBA3" w14:textId="77777777" w:rsidR="00354B97" w:rsidRDefault="00354B97" w:rsidP="00B442E9">
      <w:pPr>
        <w:rPr>
          <w:rFonts w:ascii="Arial" w:hAnsi="Arial" w:cs="Arial"/>
        </w:rPr>
      </w:pPr>
    </w:p>
    <w:p w14:paraId="29F6E555" w14:textId="24F0A76E" w:rsidR="00B442E9" w:rsidRPr="00354B97" w:rsidRDefault="00B442E9" w:rsidP="00B442E9">
      <w:pPr>
        <w:rPr>
          <w:rFonts w:ascii="Arial" w:hAnsi="Arial" w:cs="Arial"/>
        </w:rPr>
      </w:pPr>
      <w:r w:rsidRPr="00354B97">
        <w:rPr>
          <w:rFonts w:ascii="Arial" w:hAnsi="Arial" w:cs="Arial"/>
        </w:rPr>
        <w:t xml:space="preserve">The </w:t>
      </w:r>
      <w:proofErr w:type="spellStart"/>
      <w:r w:rsidRPr="00354B97">
        <w:rPr>
          <w:rFonts w:ascii="Arial" w:hAnsi="Arial" w:cs="Arial"/>
        </w:rPr>
        <w:t>WeConnect</w:t>
      </w:r>
      <w:proofErr w:type="spellEnd"/>
      <w:r w:rsidRPr="00354B97">
        <w:rPr>
          <w:rFonts w:ascii="Arial" w:hAnsi="Arial" w:cs="Arial"/>
        </w:rPr>
        <w:t xml:space="preserve"> (woman-owned business certifier) August 2018 China Summit was an opportunity for </w:t>
      </w:r>
      <w:proofErr w:type="spellStart"/>
      <w:r w:rsidRPr="00354B97">
        <w:rPr>
          <w:rFonts w:ascii="Arial" w:hAnsi="Arial" w:cs="Arial"/>
        </w:rPr>
        <w:t>WEConnect</w:t>
      </w:r>
      <w:proofErr w:type="spellEnd"/>
      <w:r w:rsidRPr="00354B97">
        <w:rPr>
          <w:rFonts w:ascii="Arial" w:hAnsi="Arial" w:cs="Arial"/>
        </w:rPr>
        <w:t xml:space="preserve"> International corporate members, such as Accenture, Cummins, Dell, ExxonMobil, IBM, Intel Corp, J&amp;J, Marriott International, MSD/Merck, SAP/Ariba, Walmart and Wyndham Destinations to share their insights on how diverse-owned businesses in Greater China can utilize supplier diversity and inclusion initiatives for greater market access. The Summit included a matchmaking session and awards ceremony.</w:t>
      </w:r>
    </w:p>
    <w:p w14:paraId="509AA6B6" w14:textId="77777777" w:rsidR="00B442E9" w:rsidRPr="00354B97" w:rsidRDefault="00B442E9" w:rsidP="00B442E9">
      <w:pPr>
        <w:rPr>
          <w:rFonts w:ascii="Arial" w:hAnsi="Arial" w:cs="Arial"/>
        </w:rPr>
      </w:pPr>
    </w:p>
    <w:p w14:paraId="7FC8C5C4" w14:textId="3874E79C" w:rsidR="00B442E9" w:rsidRPr="00354B97" w:rsidRDefault="00354B97" w:rsidP="00B442E9">
      <w:pPr>
        <w:rPr>
          <w:rFonts w:ascii="Arial" w:hAnsi="Arial" w:cs="Arial"/>
        </w:rPr>
      </w:pPr>
      <w:r>
        <w:rPr>
          <w:rFonts w:ascii="Arial" w:hAnsi="Arial" w:cs="Arial"/>
        </w:rPr>
        <w:t>China is p</w:t>
      </w:r>
      <w:r w:rsidR="00B442E9" w:rsidRPr="00354B97">
        <w:rPr>
          <w:rFonts w:ascii="Arial" w:hAnsi="Arial" w:cs="Arial"/>
        </w:rPr>
        <w:t xml:space="preserve">art of the </w:t>
      </w:r>
      <w:hyperlink r:id="rId17" w:history="1">
        <w:r w:rsidR="00B442E9" w:rsidRPr="00354B97">
          <w:rPr>
            <w:rStyle w:val="Hyperlink"/>
            <w:rFonts w:ascii="Arial" w:hAnsi="Arial" w:cs="Arial"/>
          </w:rPr>
          <w:t>Out and Equal Global Network</w:t>
        </w:r>
      </w:hyperlink>
      <w:r>
        <w:rPr>
          <w:rStyle w:val="Hyperlink"/>
          <w:rFonts w:ascii="Arial" w:hAnsi="Arial" w:cs="Arial"/>
        </w:rPr>
        <w:t>.</w:t>
      </w:r>
    </w:p>
    <w:p w14:paraId="76916779" w14:textId="77777777" w:rsidR="00795581" w:rsidRPr="00354B97" w:rsidRDefault="00795581" w:rsidP="00B439EA">
      <w:pPr>
        <w:pStyle w:val="NormalWeb"/>
        <w:shd w:val="clear" w:color="auto" w:fill="FFFFFF"/>
        <w:spacing w:before="0" w:beforeAutospacing="0" w:after="0" w:afterAutospacing="0"/>
        <w:rPr>
          <w:rFonts w:ascii="Arial Black" w:hAnsi="Arial Black" w:cs="Arial"/>
          <w:color w:val="262C65"/>
        </w:rPr>
      </w:pPr>
    </w:p>
    <w:p w14:paraId="3E3C2EA4" w14:textId="4F55E716" w:rsidR="1F0BE2F3" w:rsidRPr="00354B97" w:rsidRDefault="1F0BE2F3" w:rsidP="00B439EA">
      <w:pPr>
        <w:rPr>
          <w:rFonts w:ascii="Arial Black" w:eastAsia="Times New Roman" w:hAnsi="Arial Black" w:cs="Arial"/>
          <w:color w:val="047BC1"/>
          <w:sz w:val="28"/>
          <w:szCs w:val="28"/>
          <w:highlight w:val="yellow"/>
        </w:rPr>
      </w:pPr>
      <w:r w:rsidRPr="00354B97">
        <w:rPr>
          <w:rFonts w:ascii="Arial Black" w:eastAsia="Times New Roman" w:hAnsi="Arial Black" w:cs="Arial"/>
          <w:color w:val="047BC1"/>
          <w:sz w:val="28"/>
          <w:szCs w:val="28"/>
        </w:rPr>
        <w:t>Talent Sourcing Resources</w:t>
      </w:r>
    </w:p>
    <w:p w14:paraId="705A7907" w14:textId="77777777" w:rsidR="004B0087" w:rsidRPr="00354B97" w:rsidRDefault="004B0087" w:rsidP="004B0087">
      <w:pPr>
        <w:rPr>
          <w:rFonts w:ascii="Arial" w:hAnsi="Arial" w:cs="Arial"/>
        </w:rPr>
      </w:pPr>
      <w:r w:rsidRPr="00354B97">
        <w:rPr>
          <w:rFonts w:ascii="Arial" w:hAnsi="Arial" w:cs="Arial"/>
        </w:rPr>
        <w:t>China Disabled Persons’ Federation (CDPF) The CDPF, established in 1988, is a unified organization of/for the 83 million persons with various categories of disabilities in China. It has a nationwide umbrella network reaching every part of China with about 90,000 fulltime workers and 400,000 part-time workers. The CDPF performs three functions:</w:t>
      </w:r>
    </w:p>
    <w:p w14:paraId="243F8274" w14:textId="77777777" w:rsidR="004B0087" w:rsidRPr="00354B97" w:rsidRDefault="004B0087" w:rsidP="004B0087">
      <w:pPr>
        <w:pStyle w:val="ListParagraph"/>
        <w:numPr>
          <w:ilvl w:val="0"/>
          <w:numId w:val="3"/>
        </w:numPr>
        <w:rPr>
          <w:rFonts w:ascii="Arial" w:hAnsi="Arial" w:cs="Arial"/>
        </w:rPr>
      </w:pPr>
      <w:r w:rsidRPr="00354B97">
        <w:rPr>
          <w:rFonts w:ascii="Arial" w:hAnsi="Arial" w:cs="Arial"/>
        </w:rPr>
        <w:t xml:space="preserve">represent interests of people with disabilities in China and help protect their legitimate </w:t>
      </w:r>
      <w:proofErr w:type="gramStart"/>
      <w:r w:rsidRPr="00354B97">
        <w:rPr>
          <w:rFonts w:ascii="Arial" w:hAnsi="Arial" w:cs="Arial"/>
        </w:rPr>
        <w:t>rights;</w:t>
      </w:r>
      <w:proofErr w:type="gramEnd"/>
    </w:p>
    <w:p w14:paraId="05BB5E9D" w14:textId="77777777" w:rsidR="004B0087" w:rsidRPr="00354B97" w:rsidRDefault="004B0087" w:rsidP="004B0087">
      <w:pPr>
        <w:pStyle w:val="ListParagraph"/>
        <w:numPr>
          <w:ilvl w:val="0"/>
          <w:numId w:val="3"/>
        </w:numPr>
        <w:rPr>
          <w:rFonts w:ascii="Arial" w:hAnsi="Arial" w:cs="Arial"/>
        </w:rPr>
      </w:pPr>
      <w:r w:rsidRPr="00354B97">
        <w:rPr>
          <w:rFonts w:ascii="Arial" w:hAnsi="Arial" w:cs="Arial"/>
        </w:rPr>
        <w:t>provide comprehensive and effective services to disabled people; and</w:t>
      </w:r>
      <w:r w:rsidRPr="00354B97">
        <w:rPr>
          <w:rFonts w:ascii="Arial" w:hAnsi="Arial" w:cs="Arial"/>
        </w:rPr>
        <w:br/>
        <w:t>commissioned by the Chinese government to supervise affairs relating to people with disabilities in China.</w:t>
      </w:r>
    </w:p>
    <w:p w14:paraId="59E1EF50" w14:textId="4537B8DA" w:rsidR="004B0087" w:rsidRPr="00354B97" w:rsidRDefault="004B0087" w:rsidP="004B0087">
      <w:pPr>
        <w:pStyle w:val="ListParagraph"/>
        <w:numPr>
          <w:ilvl w:val="0"/>
          <w:numId w:val="3"/>
        </w:numPr>
        <w:rPr>
          <w:rFonts w:ascii="Arial" w:hAnsi="Arial" w:cs="Arial"/>
        </w:rPr>
      </w:pPr>
      <w:r w:rsidRPr="00354B97">
        <w:rPr>
          <w:rFonts w:ascii="Arial" w:hAnsi="Arial" w:cs="Arial"/>
        </w:rPr>
        <w:t>The CDPF is committed to promote the humanitarianism, the human rights of people with disabilities, and the integration of people with disabilities in all aspects. Learn more and contact information.</w:t>
      </w:r>
    </w:p>
    <w:p w14:paraId="576923D1" w14:textId="77777777" w:rsidR="00286704" w:rsidRPr="00354B97" w:rsidRDefault="00286704" w:rsidP="00286704">
      <w:pPr>
        <w:rPr>
          <w:rFonts w:ascii="Arial" w:hAnsi="Arial" w:cs="Arial"/>
        </w:rPr>
      </w:pPr>
    </w:p>
    <w:p w14:paraId="7901932F" w14:textId="66D09050" w:rsidR="00286704" w:rsidRPr="00354B97" w:rsidRDefault="00286704" w:rsidP="00286704">
      <w:pPr>
        <w:rPr>
          <w:rFonts w:ascii="Arial" w:hAnsi="Arial" w:cs="Arial"/>
        </w:rPr>
      </w:pPr>
      <w:r w:rsidRPr="00354B97">
        <w:rPr>
          <w:rFonts w:ascii="Arial" w:hAnsi="Arial" w:cs="Arial"/>
        </w:rPr>
        <w:t xml:space="preserve">Reference: </w:t>
      </w:r>
      <w:hyperlink r:id="rId18" w:history="1">
        <w:r w:rsidRPr="00354B97">
          <w:rPr>
            <w:rStyle w:val="Hyperlink"/>
            <w:rFonts w:ascii="Arial" w:hAnsi="Arial" w:cs="Arial"/>
          </w:rPr>
          <w:t>China Disabled Persons’ Federation- UPR Review on Disability Rights- China- Feb (ohchr.org)</w:t>
        </w:r>
      </w:hyperlink>
    </w:p>
    <w:p w14:paraId="3D23C02B" w14:textId="3351EC4F" w:rsidR="45458C28" w:rsidRPr="00354B97" w:rsidRDefault="45458C28" w:rsidP="00B439EA">
      <w:pPr>
        <w:rPr>
          <w:rFonts w:ascii="Arial" w:eastAsia="Arial" w:hAnsi="Arial" w:cs="Arial"/>
          <w:color w:val="000000" w:themeColor="text1"/>
        </w:rPr>
      </w:pPr>
    </w:p>
    <w:p w14:paraId="45BF1B1A" w14:textId="391FD5D6" w:rsidR="1F0BE2F3" w:rsidRPr="00354B97" w:rsidRDefault="1F0BE2F3" w:rsidP="00B439EA">
      <w:pPr>
        <w:rPr>
          <w:rFonts w:ascii="Arial Black" w:eastAsia="Times New Roman" w:hAnsi="Arial Black" w:cs="Arial"/>
          <w:color w:val="047BC1"/>
          <w:sz w:val="28"/>
          <w:szCs w:val="28"/>
        </w:rPr>
      </w:pPr>
      <w:r w:rsidRPr="00354B97">
        <w:rPr>
          <w:rFonts w:ascii="Arial Black" w:eastAsia="Times New Roman" w:hAnsi="Arial Black" w:cs="Arial"/>
          <w:color w:val="047BC1"/>
          <w:sz w:val="28"/>
          <w:szCs w:val="28"/>
        </w:rPr>
        <w:t>Additional Resources</w:t>
      </w:r>
    </w:p>
    <w:p w14:paraId="031C4B60" w14:textId="77777777" w:rsidR="002D28FA" w:rsidRPr="00354B97" w:rsidRDefault="002D28FA" w:rsidP="002D28FA">
      <w:pPr>
        <w:rPr>
          <w:rFonts w:ascii="Arial" w:hAnsi="Arial" w:cs="Arial"/>
        </w:rPr>
      </w:pPr>
      <w:r w:rsidRPr="00354B97">
        <w:rPr>
          <w:rFonts w:ascii="Arial" w:hAnsi="Arial" w:cs="Arial"/>
        </w:rPr>
        <w:t>The State Council Working Committee on Disabilities has been established to steer and coordinate the disability work. It is composed of 36 ministries and social groups.</w:t>
      </w:r>
    </w:p>
    <w:p w14:paraId="7033D687" w14:textId="77777777" w:rsidR="002D28FA" w:rsidRPr="00354B97" w:rsidRDefault="002D28FA" w:rsidP="002D28FA">
      <w:pPr>
        <w:rPr>
          <w:rFonts w:ascii="Arial" w:hAnsi="Arial" w:cs="Arial"/>
        </w:rPr>
      </w:pPr>
    </w:p>
    <w:p w14:paraId="6F845F8A" w14:textId="7944A740" w:rsidR="002D28FA" w:rsidRPr="00354B97" w:rsidRDefault="00000000" w:rsidP="002D28FA">
      <w:pPr>
        <w:rPr>
          <w:rFonts w:ascii="Arial" w:hAnsi="Arial" w:cs="Arial"/>
        </w:rPr>
      </w:pPr>
      <w:hyperlink r:id="rId19" w:history="1">
        <w:r w:rsidR="002D28FA" w:rsidRPr="00354B97">
          <w:rPr>
            <w:rStyle w:val="Hyperlink"/>
            <w:rFonts w:ascii="Arial" w:hAnsi="Arial" w:cs="Arial"/>
          </w:rPr>
          <w:t>One Plus One Disabled Persons’ Cultural Development Center</w:t>
        </w:r>
      </w:hyperlink>
      <w:r w:rsidR="002D28FA" w:rsidRPr="00354B97">
        <w:rPr>
          <w:rFonts w:ascii="Arial" w:hAnsi="Arial" w:cs="Arial"/>
        </w:rPr>
        <w:t xml:space="preserve"> – Partners include China Blind Persons’ Association and local Blind Persons’ Associations, Beijing Disabled Persons’ Federation and other local Disabled Persons’ Federations, China National Radio, Harvard Law School.</w:t>
      </w:r>
    </w:p>
    <w:p w14:paraId="7BE02D88" w14:textId="77777777" w:rsidR="00795581" w:rsidRPr="00354B97" w:rsidRDefault="00795581" w:rsidP="00B439EA">
      <w:pPr>
        <w:pStyle w:val="NormalWeb"/>
        <w:shd w:val="clear" w:color="auto" w:fill="FFFFFF"/>
        <w:spacing w:before="0" w:beforeAutospacing="0" w:after="0" w:afterAutospacing="0"/>
        <w:rPr>
          <w:rFonts w:ascii="Arial" w:hAnsi="Arial" w:cs="Arial"/>
          <w:color w:val="262C65"/>
        </w:rPr>
      </w:pPr>
    </w:p>
    <w:p w14:paraId="0BAA8DA0" w14:textId="7ED334D7" w:rsidR="00476EDA" w:rsidRPr="00354B97" w:rsidRDefault="1F0BE2F3" w:rsidP="00B439EA">
      <w:pPr>
        <w:rPr>
          <w:rFonts w:ascii="Arial Black" w:eastAsia="Times New Roman" w:hAnsi="Arial Black" w:cs="Arial"/>
          <w:color w:val="047BC1"/>
          <w:sz w:val="28"/>
          <w:szCs w:val="28"/>
        </w:rPr>
      </w:pPr>
      <w:r w:rsidRPr="00354B97">
        <w:rPr>
          <w:rFonts w:ascii="Arial Black" w:eastAsia="Times New Roman" w:hAnsi="Arial Black" w:cs="Arial"/>
          <w:color w:val="047BC1"/>
          <w:sz w:val="28"/>
          <w:szCs w:val="28"/>
        </w:rPr>
        <w:t>References</w:t>
      </w:r>
    </w:p>
    <w:p w14:paraId="6727E627" w14:textId="028EDCC7" w:rsidR="00AB2740" w:rsidRPr="00354B97" w:rsidRDefault="00AA614C" w:rsidP="00AA614C">
      <w:r w:rsidRPr="00354B97">
        <w:rPr>
          <w:rFonts w:ascii="Arial" w:hAnsi="Arial" w:cs="Arial"/>
        </w:rPr>
        <w:t xml:space="preserve">ILO Facts on People with Disabilities in China: </w:t>
      </w:r>
      <w:hyperlink r:id="rId20" w:anchor=":~:text=Nearly%2085%20million%20women%20and%20men%20in%20China,disabilities%2C%20and%20women%20account%20for%2048%20per%20cent." w:history="1">
        <w:r w:rsidRPr="00354B97">
          <w:rPr>
            <w:rStyle w:val="Hyperlink"/>
            <w:rFonts w:ascii="Arial" w:hAnsi="Arial" w:cs="Arial"/>
          </w:rPr>
          <w:t>China Disability Factsheet v1-Allie (003) (ilo.org)</w:t>
        </w:r>
      </w:hyperlink>
    </w:p>
    <w:p w14:paraId="27828C53" w14:textId="77777777" w:rsidR="00AA614C" w:rsidRPr="00354B97" w:rsidRDefault="00AA614C" w:rsidP="00AA614C">
      <w:pPr>
        <w:rPr>
          <w:rFonts w:ascii="Arial" w:hAnsi="Arial" w:cs="Arial"/>
        </w:rPr>
      </w:pPr>
    </w:p>
    <w:p w14:paraId="4C2C935D" w14:textId="74674ECF" w:rsidR="00476EDA" w:rsidRPr="00354B97" w:rsidRDefault="00476EDA" w:rsidP="00B439EA">
      <w:pPr>
        <w:rPr>
          <w:rFonts w:ascii="Arial Black" w:eastAsia="Times New Roman" w:hAnsi="Arial Black" w:cs="Arial"/>
          <w:color w:val="047BC1"/>
          <w:sz w:val="28"/>
          <w:szCs w:val="28"/>
        </w:rPr>
      </w:pPr>
      <w:r w:rsidRPr="00354B97">
        <w:rPr>
          <w:rFonts w:ascii="Arial Black" w:eastAsia="Times New Roman" w:hAnsi="Arial Black" w:cs="Arial"/>
          <w:color w:val="047BC1"/>
          <w:sz w:val="28"/>
          <w:szCs w:val="28"/>
        </w:rPr>
        <w:t>NGOs</w:t>
      </w:r>
    </w:p>
    <w:p w14:paraId="546FA273" w14:textId="4AB06850" w:rsidR="00476EDA" w:rsidRPr="00354B97" w:rsidRDefault="00000000" w:rsidP="007C06C3">
      <w:pPr>
        <w:rPr>
          <w:rFonts w:ascii="Arial" w:hAnsi="Arial" w:cs="Arial"/>
        </w:rPr>
      </w:pPr>
      <w:hyperlink r:id="rId21" w:history="1">
        <w:r w:rsidR="007C06C3" w:rsidRPr="00354B97">
          <w:rPr>
            <w:rStyle w:val="Hyperlink"/>
            <w:rFonts w:ascii="Arial" w:hAnsi="Arial" w:cs="Arial"/>
          </w:rPr>
          <w:t>Easy Inclusion</w:t>
        </w:r>
      </w:hyperlink>
      <w:r w:rsidR="007C06C3" w:rsidRPr="00354B97">
        <w:rPr>
          <w:rFonts w:ascii="Arial" w:hAnsi="Arial" w:cs="Arial"/>
        </w:rPr>
        <w:t> – partners with stakeholders to provide education and leadership programs for investigating and solving social problems such as removing the barriers people with disabilities face in the job market.</w:t>
      </w:r>
    </w:p>
    <w:sectPr w:rsidR="00476EDA" w:rsidRPr="00354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2"/>
    <w:lvlOverride w:ilvl="0">
      <w:lvl w:ilvl="0">
        <w:numFmt w:val="decimal"/>
        <w:lvlText w:val="%1."/>
        <w:lvlJc w:val="left"/>
      </w:lvl>
    </w:lvlOverride>
  </w:num>
  <w:num w:numId="3" w16cid:durableId="628633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33BEF"/>
    <w:rsid w:val="000377C9"/>
    <w:rsid w:val="00071B90"/>
    <w:rsid w:val="000901CD"/>
    <w:rsid w:val="00092089"/>
    <w:rsid w:val="000D1CF2"/>
    <w:rsid w:val="000E6C23"/>
    <w:rsid w:val="000F21EE"/>
    <w:rsid w:val="001134B3"/>
    <w:rsid w:val="00126659"/>
    <w:rsid w:val="0013509E"/>
    <w:rsid w:val="001B7CAA"/>
    <w:rsid w:val="001C1A4B"/>
    <w:rsid w:val="001C7375"/>
    <w:rsid w:val="001D263A"/>
    <w:rsid w:val="001D3DFA"/>
    <w:rsid w:val="001E2770"/>
    <w:rsid w:val="001E6722"/>
    <w:rsid w:val="002504DD"/>
    <w:rsid w:val="00286704"/>
    <w:rsid w:val="00294B9C"/>
    <w:rsid w:val="002C7E33"/>
    <w:rsid w:val="002D28FA"/>
    <w:rsid w:val="003010C1"/>
    <w:rsid w:val="00322BA9"/>
    <w:rsid w:val="00344192"/>
    <w:rsid w:val="0035081D"/>
    <w:rsid w:val="00354B97"/>
    <w:rsid w:val="00355CAD"/>
    <w:rsid w:val="00356920"/>
    <w:rsid w:val="00356F04"/>
    <w:rsid w:val="003A5948"/>
    <w:rsid w:val="003A5DD3"/>
    <w:rsid w:val="003C7817"/>
    <w:rsid w:val="003D7B0D"/>
    <w:rsid w:val="004056AA"/>
    <w:rsid w:val="004244FE"/>
    <w:rsid w:val="00476EDA"/>
    <w:rsid w:val="00490767"/>
    <w:rsid w:val="004920B9"/>
    <w:rsid w:val="004950EB"/>
    <w:rsid w:val="00497C44"/>
    <w:rsid w:val="004B0087"/>
    <w:rsid w:val="004C1B23"/>
    <w:rsid w:val="004C1E8B"/>
    <w:rsid w:val="004E4239"/>
    <w:rsid w:val="0050256E"/>
    <w:rsid w:val="005250BD"/>
    <w:rsid w:val="00582EBE"/>
    <w:rsid w:val="005C5242"/>
    <w:rsid w:val="005D006B"/>
    <w:rsid w:val="005F2110"/>
    <w:rsid w:val="00654297"/>
    <w:rsid w:val="00654EBC"/>
    <w:rsid w:val="006576C2"/>
    <w:rsid w:val="00662CA8"/>
    <w:rsid w:val="006949D7"/>
    <w:rsid w:val="006C51A8"/>
    <w:rsid w:val="006F01ED"/>
    <w:rsid w:val="00703BA1"/>
    <w:rsid w:val="0071685B"/>
    <w:rsid w:val="007643DB"/>
    <w:rsid w:val="00774D9B"/>
    <w:rsid w:val="00795581"/>
    <w:rsid w:val="007A3F57"/>
    <w:rsid w:val="007C06C3"/>
    <w:rsid w:val="007C7F99"/>
    <w:rsid w:val="007E067B"/>
    <w:rsid w:val="007F2E96"/>
    <w:rsid w:val="007F7388"/>
    <w:rsid w:val="008052C6"/>
    <w:rsid w:val="00813A64"/>
    <w:rsid w:val="00833376"/>
    <w:rsid w:val="00887A09"/>
    <w:rsid w:val="00891593"/>
    <w:rsid w:val="008F1FD6"/>
    <w:rsid w:val="008F664E"/>
    <w:rsid w:val="00964BD5"/>
    <w:rsid w:val="0099181D"/>
    <w:rsid w:val="00A142AB"/>
    <w:rsid w:val="00A22EB3"/>
    <w:rsid w:val="00A4324A"/>
    <w:rsid w:val="00A57961"/>
    <w:rsid w:val="00A76546"/>
    <w:rsid w:val="00A90880"/>
    <w:rsid w:val="00AA2E0C"/>
    <w:rsid w:val="00AA614C"/>
    <w:rsid w:val="00AB2740"/>
    <w:rsid w:val="00AC25F3"/>
    <w:rsid w:val="00AE5FA7"/>
    <w:rsid w:val="00B26B00"/>
    <w:rsid w:val="00B31B1B"/>
    <w:rsid w:val="00B439EA"/>
    <w:rsid w:val="00B442E9"/>
    <w:rsid w:val="00B76920"/>
    <w:rsid w:val="00B9223A"/>
    <w:rsid w:val="00B937D4"/>
    <w:rsid w:val="00B946A9"/>
    <w:rsid w:val="00C007B9"/>
    <w:rsid w:val="00C03AA4"/>
    <w:rsid w:val="00C129BA"/>
    <w:rsid w:val="00C32629"/>
    <w:rsid w:val="00C630D3"/>
    <w:rsid w:val="00C66864"/>
    <w:rsid w:val="00C67859"/>
    <w:rsid w:val="00C701FB"/>
    <w:rsid w:val="00CF1887"/>
    <w:rsid w:val="00CF469D"/>
    <w:rsid w:val="00DC1D58"/>
    <w:rsid w:val="00DD7463"/>
    <w:rsid w:val="00DF1FDB"/>
    <w:rsid w:val="00E04F1C"/>
    <w:rsid w:val="00E219B1"/>
    <w:rsid w:val="00E45119"/>
    <w:rsid w:val="00E76331"/>
    <w:rsid w:val="00EB1AAE"/>
    <w:rsid w:val="00ED70E4"/>
    <w:rsid w:val="00F032E0"/>
    <w:rsid w:val="00F038E2"/>
    <w:rsid w:val="00F12496"/>
    <w:rsid w:val="00F38463"/>
    <w:rsid w:val="00F41CE3"/>
    <w:rsid w:val="00F630FA"/>
    <w:rsid w:val="00F91BA4"/>
    <w:rsid w:val="00FB3000"/>
    <w:rsid w:val="00FB369C"/>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China_Law-of-the-Peoples-Republic-of-China-on-the-Protection-of-Persons-with-Disabilities.pdf" TargetMode="External"/><Relationship Id="rId13" Type="http://schemas.openxmlformats.org/officeDocument/2006/relationships/hyperlink" Target="https://english.www.gov.cn/statecouncil/ministries/202204/03/content_WS6248f6afc6d02e5335328b55.html" TargetMode="External"/><Relationship Id="rId18" Type="http://schemas.openxmlformats.org/officeDocument/2006/relationships/hyperlink" Target="https://www.ohchr.org/sites/default/files/lib-docs/HRBodies/UPR/Documents/Session4/CN/CDPF_CHN_UPR_S4_2009_ChinaDisabledPersonsFederation.pdf" TargetMode="External"/><Relationship Id="rId3" Type="http://schemas.openxmlformats.org/officeDocument/2006/relationships/customXml" Target="../customXml/item3.xml"/><Relationship Id="rId21" Type="http://schemas.openxmlformats.org/officeDocument/2006/relationships/hyperlink" Target="https://pimchina.org/en/ngo-partners/mf17/easy-inclusion/" TargetMode="External"/><Relationship Id="rId7" Type="http://schemas.openxmlformats.org/officeDocument/2006/relationships/webSettings" Target="webSettings.xml"/><Relationship Id="rId12" Type="http://schemas.openxmlformats.org/officeDocument/2006/relationships/hyperlink" Target="http://en.moe.gov.cn/documents/laws_policies/202109/t20210922_565723.html" TargetMode="External"/><Relationship Id="rId17" Type="http://schemas.openxmlformats.org/officeDocument/2006/relationships/hyperlink" Target="https://outandequal.org/china-program/" TargetMode="External"/><Relationship Id="rId2" Type="http://schemas.openxmlformats.org/officeDocument/2006/relationships/customXml" Target="../customXml/item2.xml"/><Relationship Id="rId16" Type="http://schemas.openxmlformats.org/officeDocument/2006/relationships/hyperlink" Target="https://weconnectinternational.org/asia-pacific/china/" TargetMode="External"/><Relationship Id="rId20" Type="http://schemas.openxmlformats.org/officeDocument/2006/relationships/hyperlink" Target="https://www.ilo.org/wcmsp5/groups/public/---asia/---ro-bangkok/---ilo-beijing/documents/publication/wcms_469048.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inabusinessreview.com/hiring-disabled-workers-in-china-incentives-and-challenges/" TargetMode="External"/><Relationship Id="rId5" Type="http://schemas.openxmlformats.org/officeDocument/2006/relationships/styles" Target="styles.xml"/><Relationship Id="rId15" Type="http://schemas.openxmlformats.org/officeDocument/2006/relationships/hyperlink" Target="https://www.chinasource.org/resource-library/articles/a-glance-at-people-with-disabilities-in-china/" TargetMode="External"/><Relationship Id="rId23" Type="http://schemas.openxmlformats.org/officeDocument/2006/relationships/theme" Target="theme/theme1.xml"/><Relationship Id="rId10" Type="http://schemas.openxmlformats.org/officeDocument/2006/relationships/hyperlink" Target="https://www.un.org/development/desa/disabilities/wp-content/uploads/sites/15/2019/11/China_Law-of-the-Peoples-Republic-of-China-on-the-Protection-of-Persons-with-Disabilities.pdf" TargetMode="External"/><Relationship Id="rId19" Type="http://schemas.openxmlformats.org/officeDocument/2006/relationships/hyperlink" Target="https://view.officeapps.live.com/op/view.aspx?src=https%3A%2F%2Fwww.ohchr.org%2Fsites%2Fdefault%2Ffiles%2FDocuments%2FHRBodies%2FCRPD%2F7thsession%2Fngos%2FOnePlusOneBeijing-Report-ENG.doc%23%3A~%3Atext%3DOne%2520Plus%2520One%2520was%2520founded%2520in%25202006%2520and%2Cpeople%2527s%2520organization%2520%2528DPO%2529%2520managed%2520by%2520disabled%2520people%2520themselves.&amp;wdOrigin=BROWSELINK"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China_Law-of-the-Peoples-Republic-of-China-on-the-Protection-of-Persons-with-Disabilities.pdf" TargetMode="External"/><Relationship Id="rId14" Type="http://schemas.openxmlformats.org/officeDocument/2006/relationships/hyperlink" Target="https://www.chinasource.org/resource-library/articles/disability-and-the-three-traditional-chinese-belief-system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1258</Words>
  <Characters>7174</Characters>
  <Application>Microsoft Office Word</Application>
  <DocSecurity>0</DocSecurity>
  <Lines>59</Lines>
  <Paragraphs>16</Paragraphs>
  <ScaleCrop>false</ScaleCrop>
  <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2024-02-04T19:00:00Z</dcterms:created>
  <dcterms:modified xsi:type="dcterms:W3CDTF">2024-02-04T19:00:00Z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